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E0" w:rsidP="003937BC" w:rsidRDefault="00BD76E0">
      <w:pPr>
        <w:rPr>
          <w:rFonts w:ascii="Arial" w:hAnsi="Arial" w:eastAsia="Times New Roman" w:cs="Arial"/>
          <w:b/>
          <w:color w:val="002060"/>
          <w:szCs w:val="24"/>
          <w:lang w:eastAsia="en-GB"/>
        </w:rPr>
      </w:pPr>
      <w:r w:rsidRPr="00FE17BC">
        <w:rPr>
          <w:rFonts w:ascii="Consolas" w:hAnsi="Consolas" w:eastAsia="Times New Roman" w:cs="Consolas"/>
          <w:i/>
          <w:noProof/>
          <w:color w:val="002060"/>
          <w:sz w:val="20"/>
          <w:szCs w:val="21"/>
          <w:lang w:eastAsia="en-GB"/>
        </w:rPr>
        <w:drawing>
          <wp:anchor distT="0" distB="0" distL="114300" distR="114300" simplePos="0" relativeHeight="251659264" behindDoc="0" locked="0" layoutInCell="1" allowOverlap="1" wp14:editId="05A37C7F" wp14:anchorId="1DF2C605">
            <wp:simplePos x="0" y="0"/>
            <wp:positionH relativeFrom="margin">
              <wp:align>right</wp:align>
            </wp:positionH>
            <wp:positionV relativeFrom="paragraph">
              <wp:posOffset>9525</wp:posOffset>
            </wp:positionV>
            <wp:extent cx="2571750" cy="1188720"/>
            <wp:effectExtent l="0" t="0" r="0" b="0"/>
            <wp:wrapSquare wrapText="bothSides"/>
            <wp:docPr id="1" name="Picture 1" descr="cid:B2DC9FBB1EF3AC41AA32171FCFC03DFE@pet.hw.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2DC9FBB1EF3AC41AA32171FCFC03DFE@pet.hw.ac.uk"/>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7175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EA330DB" wp14:editId="45961EFF">
            <wp:extent cx="17526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logo-184x100.jpg"/>
                    <pic:cNvPicPr/>
                  </pic:nvPicPr>
                  <pic:blipFill>
                    <a:blip r:embed="rId6">
                      <a:extLst>
                        <a:ext uri="{28A0092B-C50C-407E-A947-70E740481C1C}">
                          <a14:useLocalDpi xmlns:a14="http://schemas.microsoft.com/office/drawing/2010/main" val="0"/>
                        </a:ext>
                      </a:extLst>
                    </a:blip>
                    <a:stretch>
                      <a:fillRect/>
                    </a:stretch>
                  </pic:blipFill>
                  <pic:spPr>
                    <a:xfrm>
                      <a:off x="0" y="0"/>
                      <a:ext cx="1752600" cy="952500"/>
                    </a:xfrm>
                    <a:prstGeom prst="rect">
                      <a:avLst/>
                    </a:prstGeom>
                  </pic:spPr>
                </pic:pic>
              </a:graphicData>
            </a:graphic>
          </wp:inline>
        </w:drawing>
      </w:r>
      <w:bookmarkStart w:name="_GoBack" w:id="0"/>
      <w:bookmarkEnd w:id="0"/>
    </w:p>
    <w:p w:rsidR="00BD76E0" w:rsidP="00223465" w:rsidRDefault="00BD76E0">
      <w:pPr>
        <w:jc w:val="center"/>
        <w:rPr>
          <w:rFonts w:ascii="Arial" w:hAnsi="Arial" w:eastAsia="Times New Roman" w:cs="Arial"/>
          <w:b/>
          <w:color w:val="002060"/>
          <w:szCs w:val="24"/>
          <w:lang w:eastAsia="en-GB"/>
        </w:rPr>
      </w:pPr>
    </w:p>
    <w:p w:rsidR="009C7D6F" w:rsidP="00223465" w:rsidRDefault="00223465">
      <w:pPr>
        <w:jc w:val="center"/>
        <w:rPr>
          <w:rFonts w:ascii="Arial" w:hAnsi="Arial" w:eastAsia="Times New Roman" w:cs="Arial"/>
          <w:b/>
          <w:color w:val="002060"/>
          <w:szCs w:val="24"/>
          <w:lang w:eastAsia="en-GB"/>
        </w:rPr>
      </w:pPr>
      <w:r w:rsidRPr="00FE17BC">
        <w:rPr>
          <w:rFonts w:ascii="Arial" w:hAnsi="Arial" w:eastAsia="Times New Roman" w:cs="Arial"/>
          <w:b/>
          <w:color w:val="002060"/>
          <w:szCs w:val="24"/>
          <w:lang w:eastAsia="en-GB"/>
        </w:rPr>
        <w:t xml:space="preserve">THE ADRIAN TODD GOLDEN KEY </w:t>
      </w:r>
      <w:r w:rsidR="009C7D6F">
        <w:rPr>
          <w:rFonts w:ascii="Arial" w:hAnsi="Arial" w:eastAsia="Times New Roman" w:cs="Arial"/>
          <w:b/>
          <w:color w:val="002060"/>
          <w:szCs w:val="24"/>
          <w:lang w:eastAsia="en-GB"/>
        </w:rPr>
        <w:t xml:space="preserve">STUDENT </w:t>
      </w:r>
      <w:r w:rsidRPr="00FE17BC">
        <w:rPr>
          <w:rFonts w:ascii="Arial" w:hAnsi="Arial" w:eastAsia="Times New Roman" w:cs="Arial"/>
          <w:b/>
          <w:color w:val="002060"/>
          <w:szCs w:val="24"/>
          <w:lang w:eastAsia="en-GB"/>
        </w:rPr>
        <w:t xml:space="preserve">SUPPORT FUND </w:t>
      </w:r>
    </w:p>
    <w:p w:rsidRPr="00FE17BC" w:rsidR="00223465" w:rsidP="00223465" w:rsidRDefault="00223465">
      <w:pPr>
        <w:jc w:val="center"/>
        <w:rPr>
          <w:rFonts w:ascii="Arial" w:hAnsi="Arial" w:eastAsia="Times New Roman" w:cs="Arial"/>
          <w:b/>
          <w:color w:val="002060"/>
          <w:szCs w:val="24"/>
          <w:lang w:eastAsia="en-GB"/>
        </w:rPr>
      </w:pPr>
      <w:r w:rsidRPr="00FE17BC">
        <w:rPr>
          <w:rFonts w:ascii="Arial" w:hAnsi="Arial" w:eastAsia="Times New Roman" w:cs="Arial"/>
          <w:b/>
          <w:color w:val="002060"/>
          <w:szCs w:val="24"/>
          <w:lang w:eastAsia="en-GB"/>
        </w:rPr>
        <w:t>APPLICATION FOR AWARD</w:t>
      </w:r>
    </w:p>
    <w:p w:rsidRPr="00FE17BC" w:rsidR="00651079" w:rsidRDefault="00223465">
      <w:pPr>
        <w:rPr>
          <w:rFonts w:ascii="Arial" w:hAnsi="Arial" w:eastAsia="Times New Roman" w:cs="Arial"/>
          <w:i/>
          <w:color w:val="002060"/>
          <w:sz w:val="20"/>
          <w:szCs w:val="24"/>
          <w:lang w:eastAsia="en-GB"/>
        </w:rPr>
      </w:pPr>
      <w:r w:rsidRPr="00FE17BC">
        <w:rPr>
          <w:rFonts w:ascii="Arial" w:hAnsi="Arial" w:eastAsia="Times New Roman" w:cs="Arial"/>
          <w:i/>
          <w:color w:val="002060"/>
          <w:sz w:val="20"/>
          <w:szCs w:val="24"/>
          <w:lang w:eastAsia="en-GB"/>
        </w:rPr>
        <w:t>The fund will support IPE students to enhance their educational and research experience by providing funding to attend and present at high profile conferences, support research visits to leading universities across the world, fund international field and laboratory work and other initiatives that are in the spirit of pursuing excellence</w:t>
      </w:r>
      <w:r w:rsidRPr="00FE17BC" w:rsidR="00D671C8">
        <w:rPr>
          <w:rFonts w:ascii="Arial" w:hAnsi="Arial" w:eastAsia="Times New Roman" w:cs="Arial"/>
          <w:i/>
          <w:color w:val="002060"/>
          <w:sz w:val="20"/>
          <w:szCs w:val="24"/>
          <w:lang w:eastAsia="en-GB"/>
        </w:rPr>
        <w:t>. In addition to these examples other exceptional cases will be considered</w:t>
      </w:r>
    </w:p>
    <w:p w:rsidR="00223465" w:rsidRDefault="00223465">
      <w:pPr>
        <w:rPr>
          <w:rFonts w:ascii="Arial" w:hAnsi="Arial" w:eastAsia="Times New Roman" w:cs="Arial"/>
          <w:color w:val="524C44"/>
          <w:szCs w:val="24"/>
          <w:lang w:eastAsia="en-GB"/>
        </w:rPr>
      </w:pPr>
    </w:p>
    <w:p w:rsidR="00EB77D0"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Name of Applicant:</w:t>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p>
    <w:p w:rsidR="00223465"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Status (</w:t>
      </w:r>
      <w:r w:rsidR="000C6C5B">
        <w:rPr>
          <w:rFonts w:ascii="Arial" w:hAnsi="Arial" w:eastAsia="Times New Roman" w:cs="Arial"/>
          <w:color w:val="524C44"/>
          <w:szCs w:val="24"/>
          <w:lang w:eastAsia="en-GB"/>
        </w:rPr>
        <w:t>MSc</w:t>
      </w:r>
      <w:r w:rsidR="00EB77D0">
        <w:rPr>
          <w:rFonts w:ascii="Arial" w:hAnsi="Arial" w:eastAsia="Times New Roman" w:cs="Arial"/>
          <w:color w:val="524C44"/>
          <w:szCs w:val="24"/>
          <w:lang w:eastAsia="en-GB"/>
        </w:rPr>
        <w:t xml:space="preserve"> Course</w:t>
      </w:r>
      <w:r w:rsidR="000C6C5B">
        <w:rPr>
          <w:rFonts w:ascii="Arial" w:hAnsi="Arial" w:eastAsia="Times New Roman" w:cs="Arial"/>
          <w:color w:val="524C44"/>
          <w:szCs w:val="24"/>
          <w:lang w:eastAsia="en-GB"/>
        </w:rPr>
        <w:t>/PhD with Year of S</w:t>
      </w:r>
      <w:r>
        <w:rPr>
          <w:rFonts w:ascii="Arial" w:hAnsi="Arial" w:eastAsia="Times New Roman" w:cs="Arial"/>
          <w:color w:val="524C44"/>
          <w:szCs w:val="24"/>
          <w:lang w:eastAsia="en-GB"/>
        </w:rPr>
        <w:t>tudy</w:t>
      </w:r>
      <w:r w:rsidR="000C6C5B">
        <w:rPr>
          <w:rFonts w:ascii="Arial" w:hAnsi="Arial" w:eastAsia="Times New Roman" w:cs="Arial"/>
          <w:color w:val="524C44"/>
          <w:szCs w:val="24"/>
          <w:lang w:eastAsia="en-GB"/>
        </w:rPr>
        <w:t>)</w:t>
      </w:r>
      <w:r>
        <w:rPr>
          <w:rFonts w:ascii="Arial" w:hAnsi="Arial" w:eastAsia="Times New Roman" w:cs="Arial"/>
          <w:color w:val="524C44"/>
          <w:szCs w:val="24"/>
          <w:lang w:eastAsia="en-GB"/>
        </w:rPr>
        <w:t>:</w:t>
      </w:r>
    </w:p>
    <w:p w:rsidR="00223465"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Amount Requested (NB: £1500 maximum):</w:t>
      </w:r>
    </w:p>
    <w:p w:rsidR="00223465"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Reason:</w:t>
      </w:r>
    </w:p>
    <w:p w:rsidR="00223465" w:rsidRDefault="00223465">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w:t>
      </w:r>
    </w:p>
    <w:p w:rsidR="00223465" w:rsidRDefault="00223465">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p>
    <w:p w:rsidR="000C6C5B" w:rsidRDefault="000C6C5B">
      <w:pPr>
        <w:rPr>
          <w:rFonts w:ascii="Arial" w:hAnsi="Arial" w:eastAsia="Times New Roman" w:cs="Arial"/>
          <w:color w:val="524C44"/>
          <w:szCs w:val="24"/>
          <w:lang w:eastAsia="en-GB"/>
        </w:rPr>
      </w:pPr>
    </w:p>
    <w:p w:rsidR="00ED5E9B" w:rsidRDefault="00ED5E9B">
      <w:pPr>
        <w:rPr>
          <w:rFonts w:ascii="Arial" w:hAnsi="Arial" w:eastAsia="Times New Roman" w:cs="Arial"/>
          <w:color w:val="524C44"/>
          <w:szCs w:val="24"/>
          <w:lang w:eastAsia="en-GB"/>
        </w:rPr>
      </w:pPr>
    </w:p>
    <w:p w:rsidR="00E20B10" w:rsidRDefault="00E20B10">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E20B10" w:rsidRDefault="00E20B10">
      <w:pPr>
        <w:rPr>
          <w:rFonts w:ascii="Arial" w:hAnsi="Arial" w:eastAsia="Times New Roman" w:cs="Arial"/>
          <w:color w:val="524C44"/>
          <w:szCs w:val="24"/>
          <w:lang w:eastAsia="en-GB"/>
        </w:rPr>
      </w:pPr>
    </w:p>
    <w:p w:rsidR="00E20B10" w:rsidRDefault="00E20B10">
      <w:pPr>
        <w:rPr>
          <w:rFonts w:ascii="Arial" w:hAnsi="Arial" w:eastAsia="Times New Roman" w:cs="Arial"/>
          <w:color w:val="524C44"/>
          <w:szCs w:val="24"/>
          <w:lang w:eastAsia="en-GB"/>
        </w:rPr>
      </w:pPr>
    </w:p>
    <w:p w:rsidR="000C6C5B" w:rsidP="000C6C5B" w:rsidRDefault="000C6C5B">
      <w:pPr>
        <w:pBdr>
          <w:bottom w:val="single" w:color="auto" w:sz="12" w:space="1"/>
        </w:pBdr>
        <w:rPr>
          <w:rFonts w:ascii="Arial" w:hAnsi="Arial" w:eastAsia="Times New Roman" w:cs="Arial"/>
          <w:color w:val="524C44"/>
          <w:szCs w:val="24"/>
          <w:lang w:eastAsia="en-GB"/>
        </w:rPr>
      </w:pPr>
      <w:r>
        <w:rPr>
          <w:rFonts w:ascii="Arial" w:hAnsi="Arial" w:eastAsia="Times New Roman" w:cs="Arial"/>
          <w:color w:val="524C44"/>
          <w:szCs w:val="24"/>
          <w:lang w:eastAsia="en-GB"/>
        </w:rPr>
        <w:t>Signature of Applicant:</w:t>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sidR="00416DA4">
        <w:rPr>
          <w:rFonts w:ascii="Arial" w:hAnsi="Arial" w:eastAsia="Times New Roman" w:cs="Arial"/>
          <w:color w:val="524C44"/>
          <w:szCs w:val="24"/>
          <w:lang w:eastAsia="en-GB"/>
        </w:rPr>
        <w:tab/>
      </w:r>
      <w:r w:rsidR="00416DA4">
        <w:rPr>
          <w:rFonts w:ascii="Arial" w:hAnsi="Arial" w:eastAsia="Times New Roman" w:cs="Arial"/>
          <w:color w:val="524C44"/>
          <w:szCs w:val="24"/>
          <w:lang w:eastAsia="en-GB"/>
        </w:rPr>
        <w:tab/>
      </w:r>
      <w:r w:rsidR="00416DA4">
        <w:rPr>
          <w:rFonts w:ascii="Arial" w:hAnsi="Arial" w:eastAsia="Times New Roman" w:cs="Arial"/>
          <w:color w:val="524C44"/>
          <w:szCs w:val="24"/>
          <w:lang w:eastAsia="en-GB"/>
        </w:rPr>
        <w:tab/>
      </w:r>
      <w:r>
        <w:rPr>
          <w:rFonts w:ascii="Arial" w:hAnsi="Arial" w:eastAsia="Times New Roman" w:cs="Arial"/>
          <w:color w:val="524C44"/>
          <w:szCs w:val="24"/>
          <w:lang w:eastAsia="en-GB"/>
        </w:rPr>
        <w:t>Date:</w:t>
      </w:r>
    </w:p>
    <w:p w:rsidR="006F2F4E" w:rsidP="000C6C5B" w:rsidRDefault="006F2F4E">
      <w:pPr>
        <w:pBdr>
          <w:bottom w:val="single" w:color="auto" w:sz="12" w:space="1"/>
        </w:pBdr>
        <w:rPr>
          <w:rFonts w:ascii="Arial" w:hAnsi="Arial" w:eastAsia="Times New Roman" w:cs="Arial"/>
          <w:color w:val="524C44"/>
          <w:szCs w:val="24"/>
          <w:lang w:eastAsia="en-GB"/>
        </w:rPr>
      </w:pPr>
    </w:p>
    <w:p w:rsidR="00223465" w:rsidRDefault="000C6C5B">
      <w:pPr>
        <w:rPr>
          <w:rFonts w:ascii="Arial" w:hAnsi="Arial" w:eastAsia="Times New Roman" w:cs="Arial"/>
          <w:color w:val="524C44"/>
          <w:szCs w:val="24"/>
          <w:lang w:eastAsia="en-GB"/>
        </w:rPr>
      </w:pPr>
      <w:r>
        <w:rPr>
          <w:rFonts w:ascii="Arial" w:hAnsi="Arial" w:eastAsia="Times New Roman" w:cs="Arial"/>
          <w:color w:val="524C44"/>
          <w:szCs w:val="24"/>
          <w:lang w:eastAsia="en-GB"/>
        </w:rPr>
        <w:t>Supporting statement from IPE member of staff:</w:t>
      </w:r>
    </w:p>
    <w:p w:rsidR="00223465" w:rsidRDefault="00223465">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471738" w:rsidRDefault="00471738">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p>
    <w:p w:rsidR="00223465" w:rsidRDefault="00223465">
      <w:pPr>
        <w:rPr>
          <w:rFonts w:ascii="Arial" w:hAnsi="Arial" w:eastAsia="Times New Roman" w:cs="Arial"/>
          <w:color w:val="524C44"/>
          <w:szCs w:val="24"/>
          <w:lang w:eastAsia="en-GB"/>
        </w:rPr>
      </w:pPr>
    </w:p>
    <w:p w:rsidR="00E20B10" w:rsidP="000C6C5B" w:rsidRDefault="000C6C5B">
      <w:pPr>
        <w:pBdr>
          <w:bottom w:val="single" w:color="auto" w:sz="12" w:space="1"/>
        </w:pBdr>
        <w:rPr>
          <w:rFonts w:ascii="Arial" w:hAnsi="Arial" w:eastAsia="Times New Roman" w:cs="Arial"/>
          <w:color w:val="524C44"/>
          <w:szCs w:val="24"/>
          <w:lang w:eastAsia="en-GB"/>
        </w:rPr>
      </w:pPr>
      <w:r>
        <w:rPr>
          <w:rFonts w:ascii="Arial" w:hAnsi="Arial" w:eastAsia="Times New Roman" w:cs="Arial"/>
          <w:color w:val="524C44"/>
          <w:szCs w:val="24"/>
          <w:lang w:eastAsia="en-GB"/>
        </w:rPr>
        <w:t>Signature of HWU staff member:</w:t>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sidR="00416DA4">
        <w:rPr>
          <w:rFonts w:ascii="Arial" w:hAnsi="Arial" w:eastAsia="Times New Roman" w:cs="Arial"/>
          <w:color w:val="524C44"/>
          <w:szCs w:val="24"/>
          <w:lang w:eastAsia="en-GB"/>
        </w:rPr>
        <w:tab/>
      </w:r>
      <w:r w:rsidR="00416DA4">
        <w:rPr>
          <w:rFonts w:ascii="Arial" w:hAnsi="Arial" w:eastAsia="Times New Roman" w:cs="Arial"/>
          <w:color w:val="524C44"/>
          <w:szCs w:val="24"/>
          <w:lang w:eastAsia="en-GB"/>
        </w:rPr>
        <w:tab/>
      </w:r>
      <w:r>
        <w:rPr>
          <w:rFonts w:ascii="Arial" w:hAnsi="Arial" w:eastAsia="Times New Roman" w:cs="Arial"/>
          <w:color w:val="524C44"/>
          <w:szCs w:val="24"/>
          <w:lang w:eastAsia="en-GB"/>
        </w:rPr>
        <w:t>Date:</w:t>
      </w:r>
    </w:p>
    <w:p w:rsidR="006F2F4E" w:rsidP="000C6C5B" w:rsidRDefault="00EB4EE5">
      <w:pPr>
        <w:pBdr>
          <w:bottom w:val="single" w:color="auto" w:sz="12" w:space="1"/>
        </w:pBdr>
        <w:rPr>
          <w:rFonts w:ascii="Arial" w:hAnsi="Arial" w:eastAsia="Times New Roman" w:cs="Arial"/>
          <w:color w:val="524C44"/>
          <w:szCs w:val="24"/>
          <w:lang w:eastAsia="en-GB"/>
        </w:rPr>
      </w:pPr>
      <w:r>
        <w:rPr>
          <w:rFonts w:ascii="Arial" w:hAnsi="Arial" w:eastAsia="Times New Roman" w:cs="Arial"/>
          <w:color w:val="524C44"/>
          <w:szCs w:val="24"/>
          <w:lang w:eastAsia="en-GB"/>
        </w:rPr>
        <w:t>NB: A</w:t>
      </w:r>
      <w:r w:rsidR="00E20B10">
        <w:rPr>
          <w:rFonts w:ascii="Arial" w:hAnsi="Arial" w:eastAsia="Times New Roman" w:cs="Arial"/>
          <w:color w:val="524C44"/>
          <w:szCs w:val="24"/>
          <w:lang w:eastAsia="en-GB"/>
        </w:rPr>
        <w:t>pplicants</w:t>
      </w:r>
      <w:r>
        <w:rPr>
          <w:rFonts w:ascii="Arial" w:hAnsi="Arial" w:eastAsia="Times New Roman" w:cs="Arial"/>
          <w:color w:val="524C44"/>
          <w:szCs w:val="24"/>
          <w:lang w:eastAsia="en-GB"/>
        </w:rPr>
        <w:t xml:space="preserve"> might</w:t>
      </w:r>
      <w:r w:rsidR="00E20B10">
        <w:rPr>
          <w:rFonts w:ascii="Arial" w:hAnsi="Arial" w:eastAsia="Times New Roman" w:cs="Arial"/>
          <w:color w:val="524C44"/>
          <w:szCs w:val="24"/>
          <w:lang w:eastAsia="en-GB"/>
        </w:rPr>
        <w:t xml:space="preserve"> be expected to give a short presentation</w:t>
      </w:r>
      <w:r>
        <w:rPr>
          <w:rFonts w:ascii="Arial" w:hAnsi="Arial" w:eastAsia="Times New Roman" w:cs="Arial"/>
          <w:color w:val="524C44"/>
          <w:szCs w:val="24"/>
          <w:lang w:eastAsia="en-GB"/>
        </w:rPr>
        <w:t xml:space="preserve"> (if relevant to the decision)</w:t>
      </w:r>
    </w:p>
    <w:p w:rsidR="00E20B10" w:rsidP="000C6C5B" w:rsidRDefault="00E20B10">
      <w:pPr>
        <w:pBdr>
          <w:bottom w:val="single" w:color="auto" w:sz="12" w:space="1"/>
        </w:pBdr>
        <w:rPr>
          <w:rFonts w:ascii="Arial" w:hAnsi="Arial" w:eastAsia="Times New Roman" w:cs="Arial"/>
          <w:color w:val="524C44"/>
          <w:szCs w:val="24"/>
          <w:lang w:eastAsia="en-GB"/>
        </w:rPr>
      </w:pPr>
    </w:p>
    <w:p w:rsidR="00103CDA" w:rsidP="000C6C5B" w:rsidRDefault="00103CDA">
      <w:pPr>
        <w:pBdr>
          <w:bottom w:val="single" w:color="auto" w:sz="12" w:space="1"/>
        </w:pBdr>
        <w:rPr>
          <w:rFonts w:ascii="Arial" w:hAnsi="Arial" w:eastAsia="Times New Roman" w:cs="Arial"/>
          <w:color w:val="524C44"/>
          <w:szCs w:val="24"/>
          <w:lang w:eastAsia="en-GB"/>
        </w:rPr>
      </w:pPr>
    </w:p>
    <w:p w:rsidRPr="0009423C" w:rsidR="00223465" w:rsidRDefault="00223465">
      <w:pPr>
        <w:rPr>
          <w:rFonts w:ascii="Arial" w:hAnsi="Arial" w:eastAsia="Times New Roman" w:cs="Arial"/>
          <w:b/>
          <w:color w:val="524C44"/>
          <w:sz w:val="18"/>
          <w:szCs w:val="24"/>
          <w:lang w:eastAsia="en-GB"/>
        </w:rPr>
      </w:pPr>
      <w:r w:rsidRPr="0009423C">
        <w:rPr>
          <w:rFonts w:ascii="Arial" w:hAnsi="Arial" w:eastAsia="Times New Roman" w:cs="Arial"/>
          <w:b/>
          <w:color w:val="524C44"/>
          <w:sz w:val="18"/>
          <w:szCs w:val="24"/>
          <w:lang w:eastAsia="en-GB"/>
        </w:rPr>
        <w:t>For Award Committee Use Only</w:t>
      </w:r>
    </w:p>
    <w:p w:rsidR="00223465"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Award Decision:</w:t>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Pr>
          <w:rFonts w:ascii="Arial" w:hAnsi="Arial" w:eastAsia="Times New Roman" w:cs="Arial"/>
          <w:color w:val="524C44"/>
          <w:szCs w:val="24"/>
          <w:lang w:eastAsia="en-GB"/>
        </w:rPr>
        <w:tab/>
        <w:t xml:space="preserve">Award Amount: </w:t>
      </w:r>
      <w:r>
        <w:rPr>
          <w:rFonts w:ascii="Arial" w:hAnsi="Arial" w:eastAsia="Times New Roman" w:cs="Arial"/>
          <w:color w:val="524C44"/>
          <w:szCs w:val="24"/>
          <w:lang w:eastAsia="en-GB"/>
        </w:rPr>
        <w:tab/>
      </w:r>
      <w:r>
        <w:rPr>
          <w:rFonts w:ascii="Arial" w:hAnsi="Arial" w:eastAsia="Times New Roman" w:cs="Arial"/>
          <w:color w:val="524C44"/>
          <w:szCs w:val="24"/>
          <w:lang w:eastAsia="en-GB"/>
        </w:rPr>
        <w:tab/>
      </w:r>
      <w:r w:rsidR="00416DA4">
        <w:rPr>
          <w:rFonts w:ascii="Arial" w:hAnsi="Arial" w:eastAsia="Times New Roman" w:cs="Arial"/>
          <w:color w:val="524C44"/>
          <w:szCs w:val="24"/>
          <w:lang w:eastAsia="en-GB"/>
        </w:rPr>
        <w:tab/>
      </w:r>
      <w:r>
        <w:rPr>
          <w:rFonts w:ascii="Arial" w:hAnsi="Arial" w:eastAsia="Times New Roman" w:cs="Arial"/>
          <w:color w:val="524C44"/>
          <w:szCs w:val="24"/>
          <w:lang w:eastAsia="en-GB"/>
        </w:rPr>
        <w:t xml:space="preserve">Date: </w:t>
      </w:r>
    </w:p>
    <w:p w:rsidR="00223465" w:rsidRDefault="00223465">
      <w:pPr>
        <w:rPr>
          <w:rFonts w:ascii="Arial" w:hAnsi="Arial" w:eastAsia="Times New Roman" w:cs="Arial"/>
          <w:color w:val="524C44"/>
          <w:szCs w:val="24"/>
          <w:lang w:eastAsia="en-GB"/>
        </w:rPr>
      </w:pPr>
      <w:r>
        <w:rPr>
          <w:rFonts w:ascii="Arial" w:hAnsi="Arial" w:eastAsia="Times New Roman" w:cs="Arial"/>
          <w:color w:val="524C44"/>
          <w:szCs w:val="24"/>
          <w:lang w:eastAsia="en-GB"/>
        </w:rPr>
        <w:t>Rationale:</w:t>
      </w:r>
    </w:p>
    <w:p w:rsidR="00223465" w:rsidRDefault="00223465">
      <w:pPr>
        <w:rPr>
          <w:sz w:val="20"/>
        </w:rPr>
      </w:pPr>
    </w:p>
    <w:p w:rsidR="00E20B10" w:rsidRDefault="00E20B10">
      <w:pPr>
        <w:rPr>
          <w:sz w:val="20"/>
        </w:rPr>
      </w:pPr>
    </w:p>
    <w:p w:rsidR="00E20B10" w:rsidRDefault="00E20B10">
      <w:pPr>
        <w:rPr>
          <w:sz w:val="20"/>
        </w:rPr>
      </w:pPr>
    </w:p>
    <w:p w:rsidR="00E20B10" w:rsidRDefault="00E20B10">
      <w:pPr>
        <w:rPr>
          <w:sz w:val="20"/>
        </w:rPr>
      </w:pPr>
    </w:p>
    <w:p w:rsidR="00471738" w:rsidRDefault="00471738">
      <w:pPr>
        <w:rPr>
          <w:sz w:val="20"/>
        </w:rPr>
      </w:pPr>
    </w:p>
    <w:p w:rsidR="00471738" w:rsidRDefault="00471738">
      <w:pPr>
        <w:rPr>
          <w:sz w:val="20"/>
        </w:rPr>
      </w:pPr>
    </w:p>
    <w:p w:rsidR="00E20B10" w:rsidRDefault="00E20B10">
      <w:pPr>
        <w:rPr>
          <w:sz w:val="20"/>
        </w:rPr>
      </w:pPr>
    </w:p>
    <w:p w:rsidRPr="00E20B10" w:rsidR="00E20B10" w:rsidRDefault="00E20B10">
      <w:r w:rsidRPr="00E20B10">
        <w:t>Category:</w:t>
      </w:r>
      <w:r>
        <w:t xml:space="preserve"> </w:t>
      </w:r>
      <w:r>
        <w:tab/>
        <w:t xml:space="preserve">Academic – Research – Employability – </w:t>
      </w:r>
      <w:r w:rsidR="00694F17">
        <w:t>IPE</w:t>
      </w:r>
      <w:r>
        <w:t xml:space="preserve"> Contribution – Special Cases</w:t>
      </w:r>
    </w:p>
    <w:sectPr w:rsidRPr="00E20B10" w:rsidR="00E20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65"/>
    <w:rsid w:val="00017406"/>
    <w:rsid w:val="000651DD"/>
    <w:rsid w:val="0009423C"/>
    <w:rsid w:val="000C6C5B"/>
    <w:rsid w:val="00103CDA"/>
    <w:rsid w:val="00223465"/>
    <w:rsid w:val="003937BC"/>
    <w:rsid w:val="00416DA4"/>
    <w:rsid w:val="00471738"/>
    <w:rsid w:val="00651079"/>
    <w:rsid w:val="00694F17"/>
    <w:rsid w:val="006F2F4E"/>
    <w:rsid w:val="009C7D6F"/>
    <w:rsid w:val="00BD76E0"/>
    <w:rsid w:val="00CC0A99"/>
    <w:rsid w:val="00CD71EB"/>
    <w:rsid w:val="00D03D19"/>
    <w:rsid w:val="00D671C8"/>
    <w:rsid w:val="00E20B10"/>
    <w:rsid w:val="00EB4EE5"/>
    <w:rsid w:val="00EB77D0"/>
    <w:rsid w:val="00ED5E9B"/>
    <w:rsid w:val="00FE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5298-2329-4D4B-BA8A-43F7DE0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cid:B2DC9FBB1EF3AC41AA32171FCFC03DFE@pet.h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 Todd GKSF Applicaton Form</dc:title>
  <dc:subject>
  </dc:subject>
  <dc:creator>Patrick Corbett</dc:creator>
  <cp:keywords>
  </cp:keywords>
  <dc:description>
  </dc:description>
  <cp:lastModifiedBy>Neil Fegen</cp:lastModifiedBy>
  <cp:revision>6</cp:revision>
  <cp:lastPrinted>2016-03-18T12:18:00Z</cp:lastPrinted>
  <dcterms:created xsi:type="dcterms:W3CDTF">2016-04-11T14:27:00Z</dcterms:created>
  <dcterms:modified xsi:type="dcterms:W3CDTF">2025-07-23T10:49:52Z</dcterms:modified>
</cp:coreProperties>
</file>